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4FB2" w14:textId="56A44741" w:rsidR="00876539" w:rsidRPr="00393F01" w:rsidRDefault="00876539" w:rsidP="00876539">
      <w:pPr>
        <w:pStyle w:val="Title"/>
      </w:pPr>
      <w:r w:rsidRPr="00393F01">
        <w:t>Leav</w:t>
      </w:r>
      <w:r w:rsidR="0024414D" w:rsidRPr="00393F01">
        <w:t>ing</w:t>
      </w:r>
      <w:r w:rsidRPr="00393F01">
        <w:t xml:space="preserve"> a Legacy to The Friends of Penlee House Gallery and Museum</w:t>
      </w:r>
    </w:p>
    <w:p w14:paraId="37E25261" w14:textId="159825C2" w:rsidR="00876539" w:rsidRPr="00393F01" w:rsidRDefault="00876539" w:rsidP="00876539">
      <w:pPr>
        <w:pStyle w:val="Subtitle"/>
        <w:rPr>
          <w:color w:val="auto"/>
        </w:rPr>
      </w:pPr>
      <w:r w:rsidRPr="00393F01">
        <w:rPr>
          <w:color w:val="auto"/>
        </w:rPr>
        <w:t>Supporting Art</w:t>
      </w:r>
      <w:r w:rsidR="006C49AA" w:rsidRPr="00393F01">
        <w:rPr>
          <w:color w:val="auto"/>
        </w:rPr>
        <w:t xml:space="preserve"> and</w:t>
      </w:r>
      <w:r w:rsidRPr="00393F01">
        <w:rPr>
          <w:color w:val="auto"/>
        </w:rPr>
        <w:t xml:space="preserve"> H</w:t>
      </w:r>
      <w:r w:rsidR="1FE4E12D" w:rsidRPr="00393F01">
        <w:rPr>
          <w:color w:val="auto"/>
        </w:rPr>
        <w:t>eritage</w:t>
      </w:r>
      <w:r w:rsidRPr="00393F01">
        <w:rPr>
          <w:color w:val="auto"/>
        </w:rPr>
        <w:t xml:space="preserve"> </w:t>
      </w:r>
      <w:r w:rsidR="00C30506" w:rsidRPr="00393F01">
        <w:rPr>
          <w:color w:val="auto"/>
        </w:rPr>
        <w:t xml:space="preserve">in West Cornwall </w:t>
      </w:r>
      <w:r w:rsidR="0092438F" w:rsidRPr="00393F01">
        <w:rPr>
          <w:color w:val="auto"/>
        </w:rPr>
        <w:t xml:space="preserve">for </w:t>
      </w:r>
      <w:r w:rsidR="00DE78F7" w:rsidRPr="00393F01">
        <w:rPr>
          <w:color w:val="auto"/>
        </w:rPr>
        <w:t xml:space="preserve">future </w:t>
      </w:r>
      <w:r w:rsidR="00521EED">
        <w:rPr>
          <w:color w:val="auto"/>
        </w:rPr>
        <w:t>g</w:t>
      </w:r>
      <w:r w:rsidRPr="00393F01">
        <w:rPr>
          <w:color w:val="auto"/>
        </w:rPr>
        <w:t>enerations</w:t>
      </w:r>
    </w:p>
    <w:p w14:paraId="007F30AE" w14:textId="63B4830B" w:rsidR="00876539" w:rsidRPr="00393F01" w:rsidRDefault="00B117BF" w:rsidP="00C2650E">
      <w:pPr>
        <w:jc w:val="both"/>
        <w:rPr>
          <w:sz w:val="24"/>
          <w:szCs w:val="24"/>
        </w:rPr>
      </w:pPr>
      <w:r w:rsidRPr="00393F01">
        <w:rPr>
          <w:sz w:val="24"/>
          <w:szCs w:val="24"/>
        </w:rPr>
        <w:t>By l</w:t>
      </w:r>
      <w:r w:rsidR="00876539" w:rsidRPr="00393F01">
        <w:rPr>
          <w:sz w:val="24"/>
          <w:szCs w:val="24"/>
        </w:rPr>
        <w:t>eaving a</w:t>
      </w:r>
      <w:r w:rsidR="00051A4A">
        <w:rPr>
          <w:sz w:val="24"/>
          <w:szCs w:val="24"/>
        </w:rPr>
        <w:t xml:space="preserve"> financial</w:t>
      </w:r>
      <w:r w:rsidR="00876539" w:rsidRPr="00393F01">
        <w:rPr>
          <w:sz w:val="24"/>
          <w:szCs w:val="24"/>
        </w:rPr>
        <w:t xml:space="preserve"> legacy</w:t>
      </w:r>
      <w:r w:rsidR="00593515" w:rsidRPr="00393F01">
        <w:rPr>
          <w:sz w:val="24"/>
          <w:szCs w:val="24"/>
        </w:rPr>
        <w:t xml:space="preserve"> to</w:t>
      </w:r>
      <w:r w:rsidR="0087340C" w:rsidRPr="00393F01">
        <w:rPr>
          <w:sz w:val="24"/>
          <w:szCs w:val="24"/>
        </w:rPr>
        <w:t xml:space="preserve"> the </w:t>
      </w:r>
      <w:r w:rsidR="00F60EE7" w:rsidRPr="00393F01">
        <w:rPr>
          <w:sz w:val="24"/>
          <w:szCs w:val="24"/>
        </w:rPr>
        <w:t xml:space="preserve">registered </w:t>
      </w:r>
      <w:r w:rsidR="0087340C" w:rsidRPr="00393F01">
        <w:rPr>
          <w:sz w:val="24"/>
          <w:szCs w:val="24"/>
        </w:rPr>
        <w:t>charity</w:t>
      </w:r>
      <w:r w:rsidR="00593515" w:rsidRPr="00393F01">
        <w:rPr>
          <w:sz w:val="24"/>
          <w:szCs w:val="24"/>
        </w:rPr>
        <w:t xml:space="preserve"> </w:t>
      </w:r>
      <w:r w:rsidR="00593515" w:rsidRPr="00393F01">
        <w:rPr>
          <w:b/>
          <w:bCs/>
          <w:sz w:val="24"/>
          <w:szCs w:val="24"/>
        </w:rPr>
        <w:t xml:space="preserve">The Friends of Penlee House </w:t>
      </w:r>
      <w:r w:rsidR="00D32F95" w:rsidRPr="00393F01">
        <w:rPr>
          <w:b/>
          <w:bCs/>
          <w:sz w:val="24"/>
          <w:szCs w:val="24"/>
        </w:rPr>
        <w:t>Gallery and Museum</w:t>
      </w:r>
      <w:r w:rsidR="00D32F95" w:rsidRPr="00393F01">
        <w:rPr>
          <w:sz w:val="24"/>
          <w:szCs w:val="24"/>
        </w:rPr>
        <w:t xml:space="preserve"> </w:t>
      </w:r>
      <w:r w:rsidRPr="00393F01">
        <w:rPr>
          <w:sz w:val="24"/>
          <w:szCs w:val="24"/>
        </w:rPr>
        <w:t xml:space="preserve">you are </w:t>
      </w:r>
      <w:r w:rsidR="00F60EE7" w:rsidRPr="00393F01">
        <w:rPr>
          <w:sz w:val="24"/>
          <w:szCs w:val="24"/>
        </w:rPr>
        <w:t xml:space="preserve">committing </w:t>
      </w:r>
      <w:r w:rsidRPr="00393F01">
        <w:rPr>
          <w:sz w:val="24"/>
          <w:szCs w:val="24"/>
        </w:rPr>
        <w:t>a</w:t>
      </w:r>
      <w:r w:rsidR="00FA7E37" w:rsidRPr="00393F01">
        <w:rPr>
          <w:sz w:val="24"/>
          <w:szCs w:val="24"/>
        </w:rPr>
        <w:t xml:space="preserve">n </w:t>
      </w:r>
      <w:r w:rsidR="00876539" w:rsidRPr="00393F01">
        <w:rPr>
          <w:sz w:val="24"/>
          <w:szCs w:val="24"/>
        </w:rPr>
        <w:t>act of generosity tha</w:t>
      </w:r>
      <w:r w:rsidR="006C0E41" w:rsidRPr="00393F01">
        <w:rPr>
          <w:sz w:val="24"/>
          <w:szCs w:val="24"/>
        </w:rPr>
        <w:t>t</w:t>
      </w:r>
      <w:r w:rsidR="004C6AB2" w:rsidRPr="00393F01">
        <w:rPr>
          <w:sz w:val="24"/>
          <w:szCs w:val="24"/>
        </w:rPr>
        <w:t xml:space="preserve"> </w:t>
      </w:r>
      <w:r w:rsidR="00472CD5" w:rsidRPr="00393F01">
        <w:rPr>
          <w:sz w:val="24"/>
          <w:szCs w:val="24"/>
        </w:rPr>
        <w:t xml:space="preserve">will help preserve </w:t>
      </w:r>
      <w:r w:rsidR="00AB10E2" w:rsidRPr="00393F01">
        <w:rPr>
          <w:sz w:val="24"/>
          <w:szCs w:val="24"/>
        </w:rPr>
        <w:t xml:space="preserve">West Cornwall’s </w:t>
      </w:r>
      <w:r w:rsidR="006810D7" w:rsidRPr="00393F01">
        <w:rPr>
          <w:sz w:val="24"/>
          <w:szCs w:val="24"/>
        </w:rPr>
        <w:t xml:space="preserve">rich </w:t>
      </w:r>
      <w:r w:rsidR="00AB10E2" w:rsidRPr="00393F01">
        <w:rPr>
          <w:sz w:val="24"/>
          <w:szCs w:val="24"/>
        </w:rPr>
        <w:t>artistic</w:t>
      </w:r>
      <w:r w:rsidR="00BD4868" w:rsidRPr="00393F01">
        <w:rPr>
          <w:sz w:val="24"/>
          <w:szCs w:val="24"/>
        </w:rPr>
        <w:t xml:space="preserve"> and cultural</w:t>
      </w:r>
      <w:r w:rsidR="00AB10E2" w:rsidRPr="00393F01">
        <w:rPr>
          <w:sz w:val="24"/>
          <w:szCs w:val="24"/>
        </w:rPr>
        <w:t xml:space="preserve"> </w:t>
      </w:r>
      <w:r w:rsidR="006810D7" w:rsidRPr="00393F01">
        <w:rPr>
          <w:sz w:val="24"/>
          <w:szCs w:val="24"/>
        </w:rPr>
        <w:t>heritage</w:t>
      </w:r>
      <w:r w:rsidR="00FD264A" w:rsidRPr="00393F01">
        <w:rPr>
          <w:sz w:val="24"/>
          <w:szCs w:val="24"/>
        </w:rPr>
        <w:t xml:space="preserve"> for future generations</w:t>
      </w:r>
    </w:p>
    <w:p w14:paraId="0B4D3FE5" w14:textId="6C955BE5" w:rsidR="001E15C2" w:rsidRPr="00393F01" w:rsidRDefault="001E15C2" w:rsidP="001E15C2">
      <w:pPr>
        <w:spacing w:after="0" w:line="240" w:lineRule="auto"/>
        <w:rPr>
          <w:b/>
          <w:bCs/>
        </w:rPr>
      </w:pPr>
      <w:r w:rsidRPr="00393F01">
        <w:rPr>
          <w:b/>
          <w:bCs/>
        </w:rPr>
        <w:t xml:space="preserve">Why </w:t>
      </w:r>
      <w:r w:rsidR="00C06854" w:rsidRPr="00393F01">
        <w:rPr>
          <w:b/>
          <w:bCs/>
        </w:rPr>
        <w:t>leave</w:t>
      </w:r>
      <w:r w:rsidRPr="00393F01">
        <w:rPr>
          <w:b/>
          <w:bCs/>
        </w:rPr>
        <w:t xml:space="preserve"> a gift</w:t>
      </w:r>
      <w:r w:rsidR="004757E9" w:rsidRPr="00393F01">
        <w:rPr>
          <w:b/>
          <w:bCs/>
        </w:rPr>
        <w:t xml:space="preserve"> of a legacy</w:t>
      </w:r>
      <w:r w:rsidRPr="00393F01">
        <w:rPr>
          <w:b/>
          <w:bCs/>
        </w:rPr>
        <w:t xml:space="preserve"> in your Will?</w:t>
      </w:r>
    </w:p>
    <w:p w14:paraId="31BEAF56" w14:textId="0BF6BD06" w:rsidR="0023753B" w:rsidRPr="00393F01" w:rsidRDefault="00763BB1" w:rsidP="00C2650E">
      <w:pPr>
        <w:spacing w:before="100" w:beforeAutospacing="1" w:after="100" w:afterAutospacing="1" w:line="240" w:lineRule="auto"/>
        <w:jc w:val="both"/>
        <w:rPr>
          <w:rFonts w:ascii="Nunito Sans" w:hAnsi="Nunito Sans"/>
          <w:sz w:val="24"/>
          <w:szCs w:val="24"/>
          <w:shd w:val="clear" w:color="auto" w:fill="FFFFFF"/>
        </w:rPr>
      </w:pPr>
      <w:r w:rsidRPr="00393F01">
        <w:rPr>
          <w:sz w:val="24"/>
          <w:szCs w:val="24"/>
        </w:rPr>
        <w:t>Penlee House Gallery</w:t>
      </w:r>
      <w:r w:rsidR="00F76118" w:rsidRPr="00393F01">
        <w:rPr>
          <w:sz w:val="24"/>
          <w:szCs w:val="24"/>
        </w:rPr>
        <w:t xml:space="preserve"> </w:t>
      </w:r>
      <w:r w:rsidR="00521EED">
        <w:rPr>
          <w:sz w:val="24"/>
          <w:szCs w:val="24"/>
        </w:rPr>
        <w:t>&amp;</w:t>
      </w:r>
      <w:r w:rsidR="00F76118" w:rsidRPr="00393F01">
        <w:rPr>
          <w:sz w:val="24"/>
          <w:szCs w:val="24"/>
        </w:rPr>
        <w:t xml:space="preserve"> Museum</w:t>
      </w:r>
      <w:r w:rsidRPr="00393F01">
        <w:rPr>
          <w:sz w:val="24"/>
          <w:szCs w:val="24"/>
        </w:rPr>
        <w:t xml:space="preserve"> </w:t>
      </w:r>
      <w:r w:rsidR="131FD6BC" w:rsidRPr="00393F01">
        <w:rPr>
          <w:sz w:val="24"/>
          <w:szCs w:val="24"/>
        </w:rPr>
        <w:t xml:space="preserve">is a </w:t>
      </w:r>
      <w:r w:rsidR="00126ED7" w:rsidRPr="00393F01">
        <w:rPr>
          <w:sz w:val="24"/>
          <w:szCs w:val="24"/>
        </w:rPr>
        <w:t xml:space="preserve">leading </w:t>
      </w:r>
      <w:r w:rsidR="006D2F57" w:rsidRPr="00393F01">
        <w:rPr>
          <w:sz w:val="24"/>
          <w:szCs w:val="24"/>
        </w:rPr>
        <w:t xml:space="preserve">public </w:t>
      </w:r>
      <w:r w:rsidR="00126ED7" w:rsidRPr="00393F01">
        <w:rPr>
          <w:sz w:val="24"/>
          <w:szCs w:val="24"/>
        </w:rPr>
        <w:t xml:space="preserve">gallery for </w:t>
      </w:r>
      <w:r w:rsidR="006D2F57" w:rsidRPr="00393F01">
        <w:rPr>
          <w:sz w:val="24"/>
          <w:szCs w:val="24"/>
        </w:rPr>
        <w:t xml:space="preserve">paintings </w:t>
      </w:r>
      <w:r w:rsidR="00F52675" w:rsidRPr="00393F01">
        <w:rPr>
          <w:sz w:val="24"/>
          <w:szCs w:val="24"/>
        </w:rPr>
        <w:t xml:space="preserve">and other works of art </w:t>
      </w:r>
      <w:r w:rsidR="00B71261" w:rsidRPr="00393F01">
        <w:rPr>
          <w:sz w:val="24"/>
          <w:szCs w:val="24"/>
        </w:rPr>
        <w:t xml:space="preserve">created </w:t>
      </w:r>
      <w:r w:rsidR="61E7DAE5" w:rsidRPr="00393F01">
        <w:rPr>
          <w:sz w:val="24"/>
          <w:szCs w:val="24"/>
        </w:rPr>
        <w:t>at the end of the 19</w:t>
      </w:r>
      <w:r w:rsidR="61E7DAE5" w:rsidRPr="00393F01">
        <w:rPr>
          <w:sz w:val="24"/>
          <w:szCs w:val="24"/>
          <w:vertAlign w:val="superscript"/>
        </w:rPr>
        <w:t>th</w:t>
      </w:r>
      <w:r w:rsidR="61E7DAE5" w:rsidRPr="00393F01">
        <w:rPr>
          <w:sz w:val="24"/>
          <w:szCs w:val="24"/>
        </w:rPr>
        <w:t xml:space="preserve"> century and early 20</w:t>
      </w:r>
      <w:r w:rsidR="61E7DAE5" w:rsidRPr="00393F01">
        <w:rPr>
          <w:sz w:val="24"/>
          <w:szCs w:val="24"/>
          <w:vertAlign w:val="superscript"/>
        </w:rPr>
        <w:t>th</w:t>
      </w:r>
      <w:r w:rsidR="61E7DAE5" w:rsidRPr="00393F01">
        <w:rPr>
          <w:sz w:val="24"/>
          <w:szCs w:val="24"/>
        </w:rPr>
        <w:t xml:space="preserve"> century </w:t>
      </w:r>
      <w:r w:rsidR="00B71261" w:rsidRPr="00393F01">
        <w:rPr>
          <w:sz w:val="24"/>
          <w:szCs w:val="24"/>
        </w:rPr>
        <w:t xml:space="preserve">by </w:t>
      </w:r>
      <w:r w:rsidR="00446115" w:rsidRPr="00393F01">
        <w:rPr>
          <w:sz w:val="24"/>
          <w:szCs w:val="24"/>
        </w:rPr>
        <w:t>world renowned West Cornwall artists</w:t>
      </w:r>
      <w:r w:rsidR="001061EF" w:rsidRPr="00393F01">
        <w:rPr>
          <w:sz w:val="24"/>
          <w:szCs w:val="24"/>
        </w:rPr>
        <w:t>, particular</w:t>
      </w:r>
      <w:r w:rsidR="00B27592" w:rsidRPr="00393F01">
        <w:rPr>
          <w:sz w:val="24"/>
          <w:szCs w:val="24"/>
        </w:rPr>
        <w:t>ly</w:t>
      </w:r>
      <w:r w:rsidR="001061EF" w:rsidRPr="00393F01">
        <w:rPr>
          <w:sz w:val="24"/>
          <w:szCs w:val="24"/>
        </w:rPr>
        <w:t xml:space="preserve"> </w:t>
      </w:r>
      <w:r w:rsidR="00B27592" w:rsidRPr="00393F01">
        <w:rPr>
          <w:sz w:val="24"/>
          <w:szCs w:val="24"/>
        </w:rPr>
        <w:t xml:space="preserve">from </w:t>
      </w:r>
      <w:r w:rsidR="001061EF" w:rsidRPr="00393F01">
        <w:rPr>
          <w:sz w:val="24"/>
          <w:szCs w:val="24"/>
        </w:rPr>
        <w:t xml:space="preserve">the </w:t>
      </w:r>
      <w:r w:rsidR="00770C19" w:rsidRPr="00393F01">
        <w:rPr>
          <w:sz w:val="24"/>
          <w:szCs w:val="24"/>
        </w:rPr>
        <w:t>‘</w:t>
      </w:r>
      <w:r w:rsidR="001061EF" w:rsidRPr="00393F01">
        <w:rPr>
          <w:sz w:val="24"/>
          <w:szCs w:val="24"/>
        </w:rPr>
        <w:t xml:space="preserve">Newlyn </w:t>
      </w:r>
      <w:r w:rsidR="00770C19" w:rsidRPr="00393F01">
        <w:rPr>
          <w:sz w:val="24"/>
          <w:szCs w:val="24"/>
        </w:rPr>
        <w:t>School’</w:t>
      </w:r>
      <w:r w:rsidR="001061EF" w:rsidRPr="00393F01">
        <w:rPr>
          <w:sz w:val="24"/>
          <w:szCs w:val="24"/>
        </w:rPr>
        <w:t xml:space="preserve"> and the </w:t>
      </w:r>
      <w:r w:rsidR="00770C19" w:rsidRPr="00393F01">
        <w:rPr>
          <w:sz w:val="24"/>
          <w:szCs w:val="24"/>
        </w:rPr>
        <w:t>‘</w:t>
      </w:r>
      <w:r w:rsidR="001061EF" w:rsidRPr="00393F01">
        <w:rPr>
          <w:sz w:val="24"/>
          <w:szCs w:val="24"/>
        </w:rPr>
        <w:t xml:space="preserve">Lamorna </w:t>
      </w:r>
      <w:r w:rsidR="00E4231D" w:rsidRPr="00393F01">
        <w:rPr>
          <w:sz w:val="24"/>
          <w:szCs w:val="24"/>
        </w:rPr>
        <w:t>Colony’.</w:t>
      </w:r>
      <w:r w:rsidR="00E4231D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The</w:t>
      </w:r>
      <w:r w:rsidR="00114692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museum </w:t>
      </w:r>
      <w:r w:rsidR="00DC2E15" w:rsidRPr="00393F01">
        <w:rPr>
          <w:rFonts w:ascii="Nunito Sans" w:hAnsi="Nunito Sans"/>
          <w:sz w:val="24"/>
          <w:szCs w:val="24"/>
          <w:shd w:val="clear" w:color="auto" w:fill="FFFFFF"/>
        </w:rPr>
        <w:t>chronicles West Cornwall’s history</w:t>
      </w:r>
      <w:r w:rsidR="00E4231D" w:rsidRPr="00393F01">
        <w:rPr>
          <w:rFonts w:ascii="Nunito Sans" w:hAnsi="Nunito Sans"/>
          <w:sz w:val="24"/>
          <w:szCs w:val="24"/>
          <w:shd w:val="clear" w:color="auto" w:fill="FFFFFF"/>
        </w:rPr>
        <w:t>,</w:t>
      </w:r>
      <w:r w:rsidR="00DC2E15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ranging from </w:t>
      </w:r>
      <w:r w:rsidR="00114692" w:rsidRPr="00393F01">
        <w:rPr>
          <w:rFonts w:ascii="Nunito Sans" w:hAnsi="Nunito Sans"/>
          <w:sz w:val="24"/>
          <w:szCs w:val="24"/>
          <w:shd w:val="clear" w:color="auto" w:fill="FFFFFF"/>
        </w:rPr>
        <w:t>a</w:t>
      </w:r>
      <w:r w:rsidR="00C3418F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ncient </w:t>
      </w:r>
      <w:r w:rsidR="00114692" w:rsidRPr="00393F01">
        <w:rPr>
          <w:rFonts w:ascii="Nunito Sans" w:hAnsi="Nunito Sans"/>
          <w:sz w:val="24"/>
          <w:szCs w:val="24"/>
          <w:shd w:val="clear" w:color="auto" w:fill="FFFFFF"/>
        </w:rPr>
        <w:t>archaeological finds</w:t>
      </w:r>
      <w:r w:rsidR="00DC2E15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</w:t>
      </w:r>
      <w:r w:rsidR="003D78FF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to </w:t>
      </w:r>
      <w:r w:rsidR="00A308D9" w:rsidRPr="00393F01">
        <w:rPr>
          <w:rFonts w:ascii="Nunito Sans" w:hAnsi="Nunito Sans"/>
          <w:sz w:val="24"/>
          <w:szCs w:val="24"/>
          <w:shd w:val="clear" w:color="auto" w:fill="FFFFFF"/>
        </w:rPr>
        <w:t>20</w:t>
      </w:r>
      <w:r w:rsidR="00A308D9" w:rsidRPr="00393F01">
        <w:rPr>
          <w:rFonts w:ascii="Nunito Sans" w:hAnsi="Nunito Sans"/>
          <w:sz w:val="24"/>
          <w:szCs w:val="24"/>
          <w:shd w:val="clear" w:color="auto" w:fill="FFFFFF"/>
          <w:vertAlign w:val="superscript"/>
        </w:rPr>
        <w:t>th</w:t>
      </w:r>
      <w:r w:rsidR="00A308D9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century </w:t>
      </w:r>
      <w:r w:rsidR="00114692" w:rsidRPr="00393F01">
        <w:rPr>
          <w:rFonts w:ascii="Nunito Sans" w:hAnsi="Nunito Sans"/>
          <w:sz w:val="24"/>
          <w:szCs w:val="24"/>
          <w:shd w:val="clear" w:color="auto" w:fill="FFFFFF"/>
        </w:rPr>
        <w:t>ceramic</w:t>
      </w:r>
      <w:r w:rsidR="003D78FF" w:rsidRPr="00393F01">
        <w:rPr>
          <w:rFonts w:ascii="Nunito Sans" w:hAnsi="Nunito Sans"/>
          <w:sz w:val="24"/>
          <w:szCs w:val="24"/>
          <w:shd w:val="clear" w:color="auto" w:fill="FFFFFF"/>
        </w:rPr>
        <w:t>s</w:t>
      </w:r>
      <w:r w:rsidR="00E4231D" w:rsidRPr="00393F01">
        <w:rPr>
          <w:rFonts w:ascii="Nunito Sans" w:hAnsi="Nunito Sans"/>
          <w:sz w:val="24"/>
          <w:szCs w:val="24"/>
          <w:shd w:val="clear" w:color="auto" w:fill="FFFFFF"/>
        </w:rPr>
        <w:t>, copper</w:t>
      </w:r>
      <w:r w:rsidR="00114692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and fashion</w:t>
      </w:r>
      <w:r w:rsidR="003D78FF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 by </w:t>
      </w:r>
      <w:r w:rsidR="009D364D" w:rsidRPr="00393F01">
        <w:rPr>
          <w:rFonts w:ascii="Nunito Sans" w:hAnsi="Nunito Sans"/>
          <w:sz w:val="24"/>
          <w:szCs w:val="24"/>
          <w:shd w:val="clear" w:color="auto" w:fill="FFFFFF"/>
        </w:rPr>
        <w:t>renowned local designers</w:t>
      </w:r>
      <w:r w:rsidR="00C139C1" w:rsidRPr="00393F01">
        <w:rPr>
          <w:rFonts w:ascii="Nunito Sans" w:hAnsi="Nunito Sans"/>
          <w:sz w:val="24"/>
          <w:szCs w:val="24"/>
          <w:shd w:val="clear" w:color="auto" w:fill="FFFFFF"/>
        </w:rPr>
        <w:t xml:space="preserve">. </w:t>
      </w:r>
    </w:p>
    <w:p w14:paraId="2D98F767" w14:textId="4F5D81DA" w:rsidR="001E15C2" w:rsidRPr="00393F01" w:rsidRDefault="0020049E" w:rsidP="00C2650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>Y</w:t>
      </w:r>
      <w:r w:rsidR="001E15C2" w:rsidRPr="00393F01">
        <w:rPr>
          <w:sz w:val="24"/>
          <w:szCs w:val="24"/>
        </w:rPr>
        <w:t>ou</w:t>
      </w:r>
      <w:r w:rsidR="004757E9" w:rsidRPr="00393F01">
        <w:rPr>
          <w:sz w:val="24"/>
          <w:szCs w:val="24"/>
        </w:rPr>
        <w:t>r</w:t>
      </w:r>
      <w:r w:rsidR="0036060B" w:rsidRPr="00393F01">
        <w:rPr>
          <w:sz w:val="24"/>
          <w:szCs w:val="24"/>
        </w:rPr>
        <w:t xml:space="preserve"> legacy</w:t>
      </w:r>
      <w:r w:rsidR="001E15C2" w:rsidRPr="00393F01">
        <w:rPr>
          <w:sz w:val="24"/>
          <w:szCs w:val="24"/>
        </w:rPr>
        <w:t xml:space="preserve"> will enable </w:t>
      </w:r>
      <w:r w:rsidR="003511B0" w:rsidRPr="00393F01">
        <w:rPr>
          <w:sz w:val="24"/>
          <w:szCs w:val="24"/>
        </w:rPr>
        <w:t>Penlee House</w:t>
      </w:r>
      <w:r w:rsidR="00DF7C71" w:rsidRPr="00393F01">
        <w:rPr>
          <w:sz w:val="24"/>
          <w:szCs w:val="24"/>
        </w:rPr>
        <w:t xml:space="preserve"> Gallery and Museum</w:t>
      </w:r>
      <w:r w:rsidR="003511B0" w:rsidRPr="00393F01">
        <w:rPr>
          <w:sz w:val="24"/>
          <w:szCs w:val="24"/>
        </w:rPr>
        <w:t xml:space="preserve"> </w:t>
      </w:r>
      <w:r w:rsidR="00EC0527" w:rsidRPr="00393F01">
        <w:rPr>
          <w:sz w:val="24"/>
          <w:szCs w:val="24"/>
        </w:rPr>
        <w:t xml:space="preserve">to </w:t>
      </w:r>
      <w:r w:rsidR="00B87DB4" w:rsidRPr="00393F01">
        <w:rPr>
          <w:sz w:val="24"/>
          <w:szCs w:val="24"/>
        </w:rPr>
        <w:t>:</w:t>
      </w:r>
    </w:p>
    <w:p w14:paraId="325C0994" w14:textId="514B5BAA" w:rsidR="00014CFD" w:rsidRPr="00393F01" w:rsidRDefault="00C759BA" w:rsidP="00C265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b/>
          <w:bCs/>
          <w:sz w:val="24"/>
          <w:szCs w:val="24"/>
        </w:rPr>
        <w:t>Acquir</w:t>
      </w:r>
      <w:r w:rsidR="00A97135" w:rsidRPr="00393F01">
        <w:rPr>
          <w:b/>
          <w:bCs/>
          <w:sz w:val="24"/>
          <w:szCs w:val="24"/>
        </w:rPr>
        <w:t>e</w:t>
      </w:r>
      <w:r w:rsidRPr="00393F01">
        <w:rPr>
          <w:b/>
          <w:bCs/>
          <w:sz w:val="24"/>
          <w:szCs w:val="24"/>
        </w:rPr>
        <w:t xml:space="preserve"> </w:t>
      </w:r>
      <w:r w:rsidRPr="00393F01">
        <w:rPr>
          <w:sz w:val="24"/>
          <w:szCs w:val="24"/>
        </w:rPr>
        <w:t xml:space="preserve">significant pieces of West Cornwall art and </w:t>
      </w:r>
      <w:r w:rsidR="00363795" w:rsidRPr="00393F01">
        <w:rPr>
          <w:sz w:val="24"/>
          <w:szCs w:val="24"/>
        </w:rPr>
        <w:t xml:space="preserve">artefacts of </w:t>
      </w:r>
      <w:r w:rsidRPr="00393F01">
        <w:rPr>
          <w:sz w:val="24"/>
          <w:szCs w:val="24"/>
        </w:rPr>
        <w:t>cultural heritage</w:t>
      </w:r>
      <w:r w:rsidRPr="00393F01">
        <w:rPr>
          <w:b/>
          <w:bCs/>
          <w:sz w:val="24"/>
          <w:szCs w:val="24"/>
        </w:rPr>
        <w:t xml:space="preserve"> </w:t>
      </w:r>
    </w:p>
    <w:p w14:paraId="2FB3574C" w14:textId="77777777" w:rsidR="00E4231D" w:rsidRPr="00393F01" w:rsidRDefault="00014CFD" w:rsidP="00E423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b/>
          <w:bCs/>
          <w:sz w:val="24"/>
          <w:szCs w:val="24"/>
        </w:rPr>
        <w:t xml:space="preserve">Conserve </w:t>
      </w:r>
      <w:r w:rsidRPr="00393F01">
        <w:rPr>
          <w:sz w:val="24"/>
          <w:szCs w:val="24"/>
        </w:rPr>
        <w:t>and care</w:t>
      </w:r>
      <w:r w:rsidR="001E15C2" w:rsidRPr="00393F01">
        <w:rPr>
          <w:sz w:val="24"/>
          <w:szCs w:val="24"/>
        </w:rPr>
        <w:t> for</w:t>
      </w:r>
      <w:r w:rsidR="00090CD0" w:rsidRPr="00393F01">
        <w:rPr>
          <w:sz w:val="24"/>
          <w:szCs w:val="24"/>
        </w:rPr>
        <w:t xml:space="preserve"> </w:t>
      </w:r>
      <w:r w:rsidR="003511B0" w:rsidRPr="00393F01">
        <w:rPr>
          <w:sz w:val="24"/>
          <w:szCs w:val="24"/>
        </w:rPr>
        <w:t xml:space="preserve">current and future </w:t>
      </w:r>
      <w:r w:rsidR="002D291F" w:rsidRPr="00393F01">
        <w:rPr>
          <w:sz w:val="24"/>
          <w:szCs w:val="24"/>
        </w:rPr>
        <w:t>collection</w:t>
      </w:r>
      <w:r w:rsidRPr="00393F01">
        <w:rPr>
          <w:sz w:val="24"/>
          <w:szCs w:val="24"/>
        </w:rPr>
        <w:t>s</w:t>
      </w:r>
    </w:p>
    <w:p w14:paraId="6A20ADDE" w14:textId="7DF59445" w:rsidR="000A2595" w:rsidRPr="00393F01" w:rsidRDefault="000A2595" w:rsidP="00E423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b/>
          <w:bCs/>
          <w:sz w:val="24"/>
          <w:szCs w:val="24"/>
        </w:rPr>
        <w:t>Stage</w:t>
      </w:r>
      <w:r w:rsidRPr="00393F01">
        <w:rPr>
          <w:sz w:val="24"/>
          <w:szCs w:val="24"/>
        </w:rPr>
        <w:t xml:space="preserve"> high profile exhibitions of exceptional quality</w:t>
      </w:r>
    </w:p>
    <w:p w14:paraId="4EA53411" w14:textId="112C7972" w:rsidR="00C50394" w:rsidRPr="00393F01" w:rsidRDefault="006951D0" w:rsidP="00C265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b/>
          <w:bCs/>
          <w:sz w:val="24"/>
          <w:szCs w:val="24"/>
        </w:rPr>
        <w:t>Engage</w:t>
      </w:r>
      <w:r w:rsidRPr="00393F01">
        <w:rPr>
          <w:sz w:val="24"/>
          <w:szCs w:val="24"/>
        </w:rPr>
        <w:t xml:space="preserve"> </w:t>
      </w:r>
      <w:r w:rsidR="002B0415" w:rsidRPr="00393F01">
        <w:rPr>
          <w:sz w:val="24"/>
          <w:szCs w:val="24"/>
        </w:rPr>
        <w:t>the local community and school</w:t>
      </w:r>
      <w:r w:rsidR="00F8419D" w:rsidRPr="00393F01">
        <w:rPr>
          <w:sz w:val="24"/>
          <w:szCs w:val="24"/>
        </w:rPr>
        <w:t>s</w:t>
      </w:r>
      <w:r w:rsidR="002B0415" w:rsidRPr="00393F01">
        <w:rPr>
          <w:sz w:val="24"/>
          <w:szCs w:val="24"/>
        </w:rPr>
        <w:t xml:space="preserve"> through its dynamic events and </w:t>
      </w:r>
      <w:r w:rsidR="009552EB" w:rsidRPr="00393F01">
        <w:rPr>
          <w:sz w:val="24"/>
          <w:szCs w:val="24"/>
        </w:rPr>
        <w:t>educational</w:t>
      </w:r>
      <w:r w:rsidR="002B0415" w:rsidRPr="00393F01">
        <w:rPr>
          <w:sz w:val="24"/>
          <w:szCs w:val="24"/>
        </w:rPr>
        <w:t xml:space="preserve"> </w:t>
      </w:r>
      <w:r w:rsidR="003747A8" w:rsidRPr="00393F01">
        <w:rPr>
          <w:sz w:val="24"/>
          <w:szCs w:val="24"/>
        </w:rPr>
        <w:t xml:space="preserve">outreach </w:t>
      </w:r>
      <w:r w:rsidR="002B0415" w:rsidRPr="00393F01">
        <w:rPr>
          <w:sz w:val="24"/>
          <w:szCs w:val="24"/>
        </w:rPr>
        <w:t>programme</w:t>
      </w:r>
      <w:r w:rsidR="003747A8" w:rsidRPr="00393F01">
        <w:rPr>
          <w:sz w:val="24"/>
          <w:szCs w:val="24"/>
        </w:rPr>
        <w:t>s</w:t>
      </w:r>
      <w:r w:rsidR="009552EB" w:rsidRPr="00393F01">
        <w:rPr>
          <w:sz w:val="24"/>
          <w:szCs w:val="24"/>
        </w:rPr>
        <w:t>, nur</w:t>
      </w:r>
      <w:r w:rsidR="00AE5BC7" w:rsidRPr="00393F01">
        <w:rPr>
          <w:sz w:val="24"/>
          <w:szCs w:val="24"/>
        </w:rPr>
        <w:t>tur</w:t>
      </w:r>
      <w:r w:rsidR="00040377" w:rsidRPr="00393F01">
        <w:rPr>
          <w:sz w:val="24"/>
          <w:szCs w:val="24"/>
        </w:rPr>
        <w:t>ing</w:t>
      </w:r>
      <w:r w:rsidR="00AE5BC7" w:rsidRPr="00393F01">
        <w:rPr>
          <w:b/>
          <w:bCs/>
          <w:sz w:val="24"/>
          <w:szCs w:val="24"/>
        </w:rPr>
        <w:t xml:space="preserve"> </w:t>
      </w:r>
      <w:r w:rsidR="6097BCDC" w:rsidRPr="00393F01">
        <w:rPr>
          <w:sz w:val="24"/>
          <w:szCs w:val="24"/>
        </w:rPr>
        <w:t>an appreciation of art and an interest in local history and heritage</w:t>
      </w:r>
      <w:r w:rsidR="009552EB" w:rsidRPr="00393F01">
        <w:rPr>
          <w:sz w:val="24"/>
          <w:szCs w:val="24"/>
        </w:rPr>
        <w:t>.</w:t>
      </w:r>
    </w:p>
    <w:p w14:paraId="42D73FD5" w14:textId="448DEAAE" w:rsidR="00795AF6" w:rsidRPr="00393F01" w:rsidRDefault="008B4B1D" w:rsidP="00C265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b/>
          <w:bCs/>
          <w:sz w:val="24"/>
          <w:szCs w:val="24"/>
        </w:rPr>
        <w:t xml:space="preserve">Develop </w:t>
      </w:r>
      <w:r w:rsidR="004434D8" w:rsidRPr="00393F01">
        <w:rPr>
          <w:sz w:val="24"/>
          <w:szCs w:val="24"/>
        </w:rPr>
        <w:t>and improve</w:t>
      </w:r>
      <w:r w:rsidR="004434D8" w:rsidRPr="00393F01">
        <w:rPr>
          <w:b/>
          <w:bCs/>
          <w:sz w:val="24"/>
          <w:szCs w:val="24"/>
        </w:rPr>
        <w:t xml:space="preserve"> </w:t>
      </w:r>
      <w:r w:rsidRPr="00393F01">
        <w:rPr>
          <w:sz w:val="24"/>
          <w:szCs w:val="24"/>
        </w:rPr>
        <w:t xml:space="preserve">the </w:t>
      </w:r>
      <w:r w:rsidR="00163F17" w:rsidRPr="00393F01">
        <w:rPr>
          <w:sz w:val="24"/>
          <w:szCs w:val="24"/>
        </w:rPr>
        <w:t>Gallery and Museu</w:t>
      </w:r>
      <w:r w:rsidR="007E3D49" w:rsidRPr="00393F01">
        <w:rPr>
          <w:sz w:val="24"/>
          <w:szCs w:val="24"/>
        </w:rPr>
        <w:t>m</w:t>
      </w:r>
      <w:r w:rsidR="00CF1488" w:rsidRPr="00393F01">
        <w:rPr>
          <w:sz w:val="24"/>
          <w:szCs w:val="24"/>
        </w:rPr>
        <w:t xml:space="preserve">, expanding and improving </w:t>
      </w:r>
      <w:r w:rsidR="00844831" w:rsidRPr="00393F01">
        <w:rPr>
          <w:sz w:val="24"/>
          <w:szCs w:val="24"/>
        </w:rPr>
        <w:t xml:space="preserve">its space </w:t>
      </w:r>
      <w:r w:rsidR="00163F17" w:rsidRPr="00393F01">
        <w:rPr>
          <w:sz w:val="24"/>
          <w:szCs w:val="24"/>
        </w:rPr>
        <w:t xml:space="preserve">for </w:t>
      </w:r>
      <w:r w:rsidR="00E64D9E" w:rsidRPr="00393F01">
        <w:rPr>
          <w:sz w:val="24"/>
          <w:szCs w:val="24"/>
        </w:rPr>
        <w:t xml:space="preserve">the benefit of </w:t>
      </w:r>
      <w:r w:rsidR="00CF2D40" w:rsidRPr="00393F01">
        <w:rPr>
          <w:sz w:val="24"/>
          <w:szCs w:val="24"/>
        </w:rPr>
        <w:t xml:space="preserve">its developing collection and for </w:t>
      </w:r>
      <w:r w:rsidR="00163F17" w:rsidRPr="00393F01">
        <w:rPr>
          <w:sz w:val="24"/>
          <w:szCs w:val="24"/>
        </w:rPr>
        <w:t>future generations</w:t>
      </w:r>
      <w:r w:rsidR="00D839A2" w:rsidRPr="00393F01">
        <w:rPr>
          <w:sz w:val="24"/>
          <w:szCs w:val="24"/>
        </w:rPr>
        <w:t>.</w:t>
      </w:r>
    </w:p>
    <w:p w14:paraId="05A3443F" w14:textId="77777777" w:rsidR="006475D2" w:rsidRPr="00393F01" w:rsidRDefault="006475D2" w:rsidP="00647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to include a gift in your Will</w:t>
      </w:r>
    </w:p>
    <w:p w14:paraId="637DD4C4" w14:textId="1F8D1C5E" w:rsidR="006475D2" w:rsidRPr="00393F01" w:rsidRDefault="006475D2" w:rsidP="00C2650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>The only information need</w:t>
      </w:r>
      <w:r w:rsidR="00393F01" w:rsidRPr="00393F01">
        <w:rPr>
          <w:sz w:val="24"/>
          <w:szCs w:val="24"/>
        </w:rPr>
        <w:t>ed by your Will writer</w:t>
      </w:r>
      <w:r w:rsidRPr="00393F01">
        <w:rPr>
          <w:sz w:val="24"/>
          <w:szCs w:val="24"/>
        </w:rPr>
        <w:t xml:space="preserve"> is our charity name and number:</w:t>
      </w:r>
    </w:p>
    <w:p w14:paraId="6D583FAA" w14:textId="77A27DAC" w:rsidR="006475D2" w:rsidRPr="00393F01" w:rsidRDefault="000F24F8" w:rsidP="00C265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>The Friends of Penlee House Gallery and Museum</w:t>
      </w:r>
    </w:p>
    <w:p w14:paraId="6D8F3C24" w14:textId="290F7F65" w:rsidR="006475D2" w:rsidRPr="00393F01" w:rsidRDefault="006475D2" w:rsidP="00C265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 xml:space="preserve">Registered Charity number: </w:t>
      </w:r>
      <w:r w:rsidR="007A0268" w:rsidRPr="00393F01">
        <w:rPr>
          <w:sz w:val="24"/>
          <w:szCs w:val="24"/>
        </w:rPr>
        <w:t>1206841</w:t>
      </w:r>
    </w:p>
    <w:p w14:paraId="399C6B31" w14:textId="349237D8" w:rsidR="00640E2B" w:rsidRPr="00393F01" w:rsidRDefault="00D4315D" w:rsidP="00D4315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>Contact your solicitor or other suitably qualified legal adviser and they will guide you through the steps necessary to amend your Will – which could be as simple as a Letter of Wishes or codicil.</w:t>
      </w:r>
    </w:p>
    <w:p w14:paraId="538E8C43" w14:textId="168107A8" w:rsidR="0FF821A5" w:rsidRDefault="006475D2" w:rsidP="00393F01">
      <w:pPr>
        <w:spacing w:beforeAutospacing="1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 xml:space="preserve">The only decision you </w:t>
      </w:r>
      <w:r w:rsidR="00D21EC0" w:rsidRPr="00393F01">
        <w:rPr>
          <w:sz w:val="24"/>
          <w:szCs w:val="24"/>
        </w:rPr>
        <w:t>need</w:t>
      </w:r>
      <w:r w:rsidRPr="00393F01">
        <w:rPr>
          <w:sz w:val="24"/>
          <w:szCs w:val="24"/>
        </w:rPr>
        <w:t xml:space="preserve"> to make is </w:t>
      </w:r>
      <w:r w:rsidR="00BE75D2" w:rsidRPr="00393F01">
        <w:rPr>
          <w:sz w:val="24"/>
          <w:szCs w:val="24"/>
        </w:rPr>
        <w:t>how much</w:t>
      </w:r>
      <w:r w:rsidR="00D21EC0" w:rsidRPr="00393F01">
        <w:rPr>
          <w:sz w:val="24"/>
          <w:szCs w:val="24"/>
        </w:rPr>
        <w:t xml:space="preserve"> by way of a</w:t>
      </w:r>
      <w:r w:rsidR="009D5422" w:rsidRPr="00393F01">
        <w:rPr>
          <w:sz w:val="24"/>
          <w:szCs w:val="24"/>
        </w:rPr>
        <w:t xml:space="preserve"> </w:t>
      </w:r>
      <w:r w:rsidR="00D21EC0" w:rsidRPr="00393F01">
        <w:rPr>
          <w:sz w:val="24"/>
          <w:szCs w:val="24"/>
        </w:rPr>
        <w:t>legacy</w:t>
      </w:r>
      <w:r w:rsidR="00BE75D2" w:rsidRPr="00393F01">
        <w:rPr>
          <w:sz w:val="24"/>
          <w:szCs w:val="24"/>
        </w:rPr>
        <w:t xml:space="preserve"> you wish to leave in your Will</w:t>
      </w:r>
      <w:r w:rsidRPr="00393F01">
        <w:rPr>
          <w:sz w:val="24"/>
          <w:szCs w:val="24"/>
        </w:rPr>
        <w:t>. Every gift,</w:t>
      </w:r>
      <w:r w:rsidR="009D5422" w:rsidRPr="00393F01">
        <w:rPr>
          <w:sz w:val="24"/>
          <w:szCs w:val="24"/>
        </w:rPr>
        <w:t xml:space="preserve"> no matter how</w:t>
      </w:r>
      <w:r w:rsidRPr="00393F01">
        <w:rPr>
          <w:sz w:val="24"/>
          <w:szCs w:val="24"/>
        </w:rPr>
        <w:t xml:space="preserve"> small or large, will help</w:t>
      </w:r>
      <w:r w:rsidR="00C56A1C" w:rsidRPr="00393F01">
        <w:rPr>
          <w:sz w:val="24"/>
          <w:szCs w:val="24"/>
        </w:rPr>
        <w:t xml:space="preserve"> Penlee House Gallery </w:t>
      </w:r>
      <w:r w:rsidR="00521EED">
        <w:rPr>
          <w:sz w:val="24"/>
          <w:szCs w:val="24"/>
        </w:rPr>
        <w:t xml:space="preserve">&amp; </w:t>
      </w:r>
      <w:r w:rsidR="00C56A1C" w:rsidRPr="00393F01">
        <w:rPr>
          <w:sz w:val="24"/>
          <w:szCs w:val="24"/>
        </w:rPr>
        <w:t xml:space="preserve">Museum </w:t>
      </w:r>
      <w:r w:rsidR="00A45A4F" w:rsidRPr="00393F01">
        <w:rPr>
          <w:sz w:val="24"/>
          <w:szCs w:val="24"/>
        </w:rPr>
        <w:t xml:space="preserve">continue </w:t>
      </w:r>
      <w:r w:rsidR="009C5257" w:rsidRPr="00393F01">
        <w:rPr>
          <w:sz w:val="24"/>
          <w:szCs w:val="24"/>
        </w:rPr>
        <w:t xml:space="preserve">its work </w:t>
      </w:r>
      <w:r w:rsidR="004704BB" w:rsidRPr="00393F01">
        <w:rPr>
          <w:sz w:val="24"/>
          <w:szCs w:val="24"/>
        </w:rPr>
        <w:t xml:space="preserve">for the benefit of </w:t>
      </w:r>
      <w:r w:rsidR="00F24D10" w:rsidRPr="00393F01">
        <w:rPr>
          <w:sz w:val="24"/>
          <w:szCs w:val="24"/>
        </w:rPr>
        <w:t>current and future generations</w:t>
      </w:r>
      <w:r w:rsidRPr="00393F01">
        <w:rPr>
          <w:sz w:val="24"/>
          <w:szCs w:val="24"/>
        </w:rPr>
        <w:t>.</w:t>
      </w:r>
    </w:p>
    <w:p w14:paraId="57FB598B" w14:textId="77777777" w:rsidR="00F4609C" w:rsidRPr="00393F01" w:rsidRDefault="00F4609C" w:rsidP="00393F01">
      <w:pPr>
        <w:spacing w:beforeAutospacing="1" w:afterAutospacing="1" w:line="240" w:lineRule="auto"/>
        <w:jc w:val="both"/>
        <w:rPr>
          <w:sz w:val="24"/>
          <w:szCs w:val="24"/>
        </w:rPr>
      </w:pPr>
    </w:p>
    <w:p w14:paraId="26345BF9" w14:textId="39C3FD62" w:rsidR="00765149" w:rsidRPr="00393F01" w:rsidRDefault="00765149" w:rsidP="00765149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Updating your Will</w:t>
      </w:r>
    </w:p>
    <w:p w14:paraId="1CDA849E" w14:textId="6F0F6A61" w:rsidR="00B67A73" w:rsidRPr="00393F01" w:rsidRDefault="00D33665" w:rsidP="00393F01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 xml:space="preserve">If you already have a Will </w:t>
      </w:r>
      <w:r w:rsidR="001461D9" w:rsidRPr="00393F01">
        <w:rPr>
          <w:sz w:val="24"/>
          <w:szCs w:val="24"/>
        </w:rPr>
        <w:t>then it is very</w:t>
      </w:r>
      <w:r w:rsidR="00765149" w:rsidRPr="00393F01">
        <w:rPr>
          <w:sz w:val="24"/>
          <w:szCs w:val="24"/>
        </w:rPr>
        <w:t xml:space="preserve"> </w:t>
      </w:r>
      <w:r w:rsidR="001461D9" w:rsidRPr="00393F01">
        <w:rPr>
          <w:sz w:val="24"/>
          <w:szCs w:val="24"/>
        </w:rPr>
        <w:t xml:space="preserve">quick and </w:t>
      </w:r>
      <w:r w:rsidR="00765149" w:rsidRPr="00393F01">
        <w:rPr>
          <w:sz w:val="24"/>
          <w:szCs w:val="24"/>
        </w:rPr>
        <w:t>easy</w:t>
      </w:r>
      <w:r w:rsidR="001461D9" w:rsidRPr="00393F01">
        <w:rPr>
          <w:sz w:val="24"/>
          <w:szCs w:val="24"/>
        </w:rPr>
        <w:t xml:space="preserve"> to update</w:t>
      </w:r>
      <w:r w:rsidR="00765149" w:rsidRPr="00393F01">
        <w:rPr>
          <w:sz w:val="24"/>
          <w:szCs w:val="24"/>
        </w:rPr>
        <w:t xml:space="preserve">. </w:t>
      </w:r>
      <w:r w:rsidR="001461D9" w:rsidRPr="00393F01">
        <w:rPr>
          <w:sz w:val="24"/>
          <w:szCs w:val="24"/>
        </w:rPr>
        <w:t xml:space="preserve">We would </w:t>
      </w:r>
      <w:r w:rsidR="00A41ED0" w:rsidRPr="00393F01">
        <w:rPr>
          <w:sz w:val="24"/>
          <w:szCs w:val="24"/>
        </w:rPr>
        <w:t xml:space="preserve">recommend that you </w:t>
      </w:r>
      <w:r w:rsidR="00765149" w:rsidRPr="00393F01">
        <w:rPr>
          <w:sz w:val="24"/>
          <w:szCs w:val="24"/>
        </w:rPr>
        <w:t xml:space="preserve">contact your </w:t>
      </w:r>
      <w:r w:rsidR="00216491" w:rsidRPr="00393F01">
        <w:rPr>
          <w:sz w:val="24"/>
          <w:szCs w:val="24"/>
        </w:rPr>
        <w:t xml:space="preserve">solicitor or other suitably qualified </w:t>
      </w:r>
      <w:r w:rsidR="00765149" w:rsidRPr="00393F01">
        <w:rPr>
          <w:sz w:val="24"/>
          <w:szCs w:val="24"/>
        </w:rPr>
        <w:t>legal adviser</w:t>
      </w:r>
      <w:r w:rsidR="00521EED">
        <w:rPr>
          <w:sz w:val="24"/>
          <w:szCs w:val="24"/>
        </w:rPr>
        <w:t>,</w:t>
      </w:r>
      <w:r w:rsidR="00765149" w:rsidRPr="00393F01">
        <w:rPr>
          <w:sz w:val="24"/>
          <w:szCs w:val="24"/>
        </w:rPr>
        <w:t xml:space="preserve"> and they will guide you through the </w:t>
      </w:r>
      <w:r w:rsidR="00A41ED0" w:rsidRPr="00393F01">
        <w:rPr>
          <w:sz w:val="24"/>
          <w:szCs w:val="24"/>
        </w:rPr>
        <w:t xml:space="preserve">steps necessary to amend </w:t>
      </w:r>
      <w:r w:rsidR="008D2D1D" w:rsidRPr="00393F01">
        <w:rPr>
          <w:sz w:val="24"/>
          <w:szCs w:val="24"/>
        </w:rPr>
        <w:t xml:space="preserve">your </w:t>
      </w:r>
      <w:r w:rsidR="00765149" w:rsidRPr="00393F01">
        <w:rPr>
          <w:sz w:val="24"/>
          <w:szCs w:val="24"/>
        </w:rPr>
        <w:t xml:space="preserve">Will – which </w:t>
      </w:r>
      <w:r w:rsidR="00592384" w:rsidRPr="00393F01">
        <w:rPr>
          <w:sz w:val="24"/>
          <w:szCs w:val="24"/>
        </w:rPr>
        <w:t>c</w:t>
      </w:r>
      <w:r w:rsidR="00D27DE2" w:rsidRPr="00393F01">
        <w:rPr>
          <w:sz w:val="24"/>
          <w:szCs w:val="24"/>
        </w:rPr>
        <w:t xml:space="preserve">ould </w:t>
      </w:r>
      <w:r w:rsidR="00592384" w:rsidRPr="00393F01">
        <w:rPr>
          <w:sz w:val="24"/>
          <w:szCs w:val="24"/>
        </w:rPr>
        <w:t xml:space="preserve">be as simple as </w:t>
      </w:r>
      <w:r w:rsidR="00765149" w:rsidRPr="00393F01">
        <w:rPr>
          <w:sz w:val="24"/>
          <w:szCs w:val="24"/>
        </w:rPr>
        <w:t>a Letter of Wishes</w:t>
      </w:r>
      <w:r w:rsidR="00216491" w:rsidRPr="00393F01">
        <w:rPr>
          <w:sz w:val="24"/>
          <w:szCs w:val="24"/>
        </w:rPr>
        <w:t xml:space="preserve"> or codicil</w:t>
      </w:r>
      <w:r w:rsidR="0061436C" w:rsidRPr="00393F01">
        <w:rPr>
          <w:sz w:val="24"/>
          <w:szCs w:val="24"/>
        </w:rPr>
        <w:t>.</w:t>
      </w:r>
    </w:p>
    <w:p w14:paraId="778EB50F" w14:textId="572484FB" w:rsidR="00765149" w:rsidRPr="00393F01" w:rsidRDefault="00765149" w:rsidP="0076514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If you do not have a Will and/or </w:t>
      </w:r>
      <w:r w:rsidR="00393F01"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 </w:t>
      </w: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solicitor</w:t>
      </w:r>
    </w:p>
    <w:p w14:paraId="1EFA41F5" w14:textId="102811F9" w:rsidR="00FC4ECF" w:rsidRDefault="00FC4ECF" w:rsidP="00C2650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4609C">
        <w:rPr>
          <w:sz w:val="24"/>
          <w:szCs w:val="24"/>
        </w:rPr>
        <w:t>We cannot recommend a specific solicitor or legal adviser</w:t>
      </w:r>
      <w:proofErr w:type="gramStart"/>
      <w:r w:rsidRPr="00F4609C">
        <w:rPr>
          <w:sz w:val="24"/>
          <w:szCs w:val="24"/>
        </w:rPr>
        <w:t xml:space="preserve">.  </w:t>
      </w:r>
      <w:proofErr w:type="gramEnd"/>
      <w:r w:rsidRPr="00F4609C">
        <w:rPr>
          <w:sz w:val="24"/>
          <w:szCs w:val="24"/>
        </w:rPr>
        <w:t xml:space="preserve">We suggest contacting your local Citizens Advice </w:t>
      </w:r>
      <w:proofErr w:type="gramStart"/>
      <w:r w:rsidRPr="00F4609C">
        <w:rPr>
          <w:sz w:val="24"/>
          <w:szCs w:val="24"/>
        </w:rPr>
        <w:t>Bureau,</w:t>
      </w:r>
      <w:r w:rsidR="00521EED">
        <w:rPr>
          <w:sz w:val="24"/>
          <w:szCs w:val="24"/>
        </w:rPr>
        <w:t xml:space="preserve"> </w:t>
      </w:r>
      <w:r w:rsidRPr="00F4609C">
        <w:rPr>
          <w:sz w:val="24"/>
          <w:szCs w:val="24"/>
        </w:rPr>
        <w:t>or</w:t>
      </w:r>
      <w:proofErr w:type="gramEnd"/>
      <w:r w:rsidRPr="00F4609C">
        <w:rPr>
          <w:sz w:val="24"/>
          <w:szCs w:val="24"/>
        </w:rPr>
        <w:t xml:space="preserve"> using the Law Society’s search facility: </w:t>
      </w:r>
      <w:hyperlink r:id="rId5" w:history="1">
        <w:r w:rsidRPr="00F4609C">
          <w:rPr>
            <w:rStyle w:val="Hyperlink"/>
            <w:color w:val="auto"/>
            <w:sz w:val="24"/>
            <w:szCs w:val="24"/>
          </w:rPr>
          <w:t>https://solicitors.lawsociety.org.uk/</w:t>
        </w:r>
      </w:hyperlink>
      <w:proofErr w:type="gramStart"/>
      <w:r w:rsidRPr="00F4609C">
        <w:rPr>
          <w:sz w:val="24"/>
          <w:szCs w:val="24"/>
        </w:rPr>
        <w:t xml:space="preserve">.  </w:t>
      </w:r>
      <w:proofErr w:type="gramEnd"/>
      <w:r w:rsidRPr="00F4609C">
        <w:rPr>
          <w:sz w:val="24"/>
          <w:szCs w:val="24"/>
        </w:rPr>
        <w:t>Making a Will might be cheaper and easier than you think.</w:t>
      </w:r>
    </w:p>
    <w:p w14:paraId="15481C98" w14:textId="294D40B5" w:rsidR="00765149" w:rsidRPr="00393F01" w:rsidRDefault="00765149" w:rsidP="0076514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Will a gift in my Will to </w:t>
      </w:r>
      <w:r w:rsidR="000F24F8"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 Friends of Penlee House Gallery and Museum </w:t>
      </w:r>
      <w:r w:rsidRPr="00393F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reduce Inheritance Tax?</w:t>
      </w:r>
    </w:p>
    <w:p w14:paraId="03238150" w14:textId="12B447A4" w:rsidR="00F4609C" w:rsidRDefault="00765149" w:rsidP="00C2650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393F01">
        <w:rPr>
          <w:sz w:val="24"/>
          <w:szCs w:val="24"/>
        </w:rPr>
        <w:t>Very possibly</w:t>
      </w:r>
      <w:r w:rsidR="004F1D7B" w:rsidRPr="00393F01">
        <w:rPr>
          <w:sz w:val="24"/>
          <w:szCs w:val="24"/>
        </w:rPr>
        <w:t>,</w:t>
      </w:r>
      <w:r w:rsidRPr="00393F01">
        <w:rPr>
          <w:sz w:val="24"/>
          <w:szCs w:val="24"/>
        </w:rPr>
        <w:t xml:space="preserve"> but </w:t>
      </w:r>
      <w:r w:rsidR="009C2F64" w:rsidRPr="00393F01">
        <w:rPr>
          <w:sz w:val="24"/>
          <w:szCs w:val="24"/>
        </w:rPr>
        <w:t xml:space="preserve">your solicitor or other suitably qualified legal adviser will be able to advise you. </w:t>
      </w:r>
      <w:r w:rsidRPr="00393F01">
        <w:rPr>
          <w:sz w:val="24"/>
          <w:szCs w:val="24"/>
        </w:rPr>
        <w:t>Usually, every £5,000 you leave to us should save your estate £2,000 in Inheritance Tax</w:t>
      </w:r>
      <w:r w:rsidR="004F1D7B" w:rsidRPr="00393F01">
        <w:rPr>
          <w:sz w:val="24"/>
          <w:szCs w:val="24"/>
        </w:rPr>
        <w:t>,</w:t>
      </w:r>
      <w:r w:rsidRPr="00393F01">
        <w:rPr>
          <w:sz w:val="24"/>
          <w:szCs w:val="24"/>
        </w:rPr>
        <w:t xml:space="preserve"> but please take professional advice.</w:t>
      </w:r>
    </w:p>
    <w:p w14:paraId="0A5F2CEA" w14:textId="77777777" w:rsidR="00F4609C" w:rsidRPr="00393F01" w:rsidRDefault="00F4609C" w:rsidP="00C2650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80DF097" w14:textId="16AD14A7" w:rsidR="00DC0880" w:rsidRDefault="00F4609C" w:rsidP="00DC0880">
      <w:pPr>
        <w:rPr>
          <w:i/>
          <w:iCs/>
        </w:rPr>
      </w:pPr>
      <w:r>
        <w:rPr>
          <w:i/>
          <w:iCs/>
        </w:rPr>
        <w:t>September 2025</w:t>
      </w:r>
    </w:p>
    <w:p w14:paraId="4AC5ECD8" w14:textId="1D8628FB" w:rsidR="00540D5E" w:rsidRPr="00521EED" w:rsidRDefault="00540D5E" w:rsidP="00DC0880">
      <w:pPr>
        <w:rPr>
          <w:rFonts w:asciiTheme="majorHAnsi" w:eastAsiaTheme="majorEastAsia" w:hAnsiTheme="majorHAnsi" w:cstheme="majorBidi"/>
          <w:sz w:val="40"/>
          <w:szCs w:val="40"/>
        </w:rPr>
      </w:pPr>
    </w:p>
    <w:sectPr w:rsidR="00540D5E" w:rsidRPr="00521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26E"/>
    <w:multiLevelType w:val="multilevel"/>
    <w:tmpl w:val="F7D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31C3D"/>
    <w:multiLevelType w:val="multilevel"/>
    <w:tmpl w:val="F64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886634">
    <w:abstractNumId w:val="1"/>
  </w:num>
  <w:num w:numId="2" w16cid:durableId="41020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39"/>
    <w:rsid w:val="00003DAF"/>
    <w:rsid w:val="000078E3"/>
    <w:rsid w:val="00012EB1"/>
    <w:rsid w:val="00014CFD"/>
    <w:rsid w:val="00023E1C"/>
    <w:rsid w:val="00025EA9"/>
    <w:rsid w:val="00036CDC"/>
    <w:rsid w:val="00040377"/>
    <w:rsid w:val="00051A4A"/>
    <w:rsid w:val="000577E3"/>
    <w:rsid w:val="00063F2F"/>
    <w:rsid w:val="000709E1"/>
    <w:rsid w:val="00076943"/>
    <w:rsid w:val="00090CD0"/>
    <w:rsid w:val="000A2595"/>
    <w:rsid w:val="000B66B8"/>
    <w:rsid w:val="000D5CF8"/>
    <w:rsid w:val="000F24F8"/>
    <w:rsid w:val="00105DED"/>
    <w:rsid w:val="00105E3C"/>
    <w:rsid w:val="001061EF"/>
    <w:rsid w:val="00114692"/>
    <w:rsid w:val="00114F5E"/>
    <w:rsid w:val="00126ED7"/>
    <w:rsid w:val="0013446B"/>
    <w:rsid w:val="00134826"/>
    <w:rsid w:val="001457E3"/>
    <w:rsid w:val="001461D9"/>
    <w:rsid w:val="00147676"/>
    <w:rsid w:val="0015111F"/>
    <w:rsid w:val="001565FF"/>
    <w:rsid w:val="00163348"/>
    <w:rsid w:val="00163F17"/>
    <w:rsid w:val="001810F1"/>
    <w:rsid w:val="001A5EA9"/>
    <w:rsid w:val="001B0C55"/>
    <w:rsid w:val="001B4A28"/>
    <w:rsid w:val="001D22BA"/>
    <w:rsid w:val="001D2E81"/>
    <w:rsid w:val="001E1074"/>
    <w:rsid w:val="001E15C2"/>
    <w:rsid w:val="001E1E59"/>
    <w:rsid w:val="0020049E"/>
    <w:rsid w:val="00202A64"/>
    <w:rsid w:val="00216491"/>
    <w:rsid w:val="0021668E"/>
    <w:rsid w:val="00227043"/>
    <w:rsid w:val="002348E0"/>
    <w:rsid w:val="0023753B"/>
    <w:rsid w:val="0024414D"/>
    <w:rsid w:val="00255C57"/>
    <w:rsid w:val="00257034"/>
    <w:rsid w:val="00264238"/>
    <w:rsid w:val="00266BAC"/>
    <w:rsid w:val="00282C3B"/>
    <w:rsid w:val="00282D29"/>
    <w:rsid w:val="002B0415"/>
    <w:rsid w:val="002B27C2"/>
    <w:rsid w:val="002C40AD"/>
    <w:rsid w:val="002D291F"/>
    <w:rsid w:val="002D2F64"/>
    <w:rsid w:val="002E0E61"/>
    <w:rsid w:val="002E7268"/>
    <w:rsid w:val="002E7D32"/>
    <w:rsid w:val="00320FE3"/>
    <w:rsid w:val="003229B9"/>
    <w:rsid w:val="00324592"/>
    <w:rsid w:val="003273E4"/>
    <w:rsid w:val="00330604"/>
    <w:rsid w:val="00331F87"/>
    <w:rsid w:val="003511B0"/>
    <w:rsid w:val="0036060B"/>
    <w:rsid w:val="00363795"/>
    <w:rsid w:val="00363B04"/>
    <w:rsid w:val="003747A8"/>
    <w:rsid w:val="00393F01"/>
    <w:rsid w:val="003943DD"/>
    <w:rsid w:val="003A35F7"/>
    <w:rsid w:val="003B02EB"/>
    <w:rsid w:val="003D78FF"/>
    <w:rsid w:val="003E7F51"/>
    <w:rsid w:val="003F50C4"/>
    <w:rsid w:val="00403EA5"/>
    <w:rsid w:val="00413CAF"/>
    <w:rsid w:val="004322CC"/>
    <w:rsid w:val="00436686"/>
    <w:rsid w:val="004434D8"/>
    <w:rsid w:val="00446115"/>
    <w:rsid w:val="004704BB"/>
    <w:rsid w:val="00472CD5"/>
    <w:rsid w:val="004757E9"/>
    <w:rsid w:val="004811C6"/>
    <w:rsid w:val="00482FC2"/>
    <w:rsid w:val="004911F1"/>
    <w:rsid w:val="004A060C"/>
    <w:rsid w:val="004A4C43"/>
    <w:rsid w:val="004C6A2F"/>
    <w:rsid w:val="004C6AB2"/>
    <w:rsid w:val="004C73C0"/>
    <w:rsid w:val="004F0926"/>
    <w:rsid w:val="004F1D7B"/>
    <w:rsid w:val="005103D5"/>
    <w:rsid w:val="00521EED"/>
    <w:rsid w:val="0052282F"/>
    <w:rsid w:val="0052354C"/>
    <w:rsid w:val="00540D5E"/>
    <w:rsid w:val="00552ECC"/>
    <w:rsid w:val="00565688"/>
    <w:rsid w:val="00571FBE"/>
    <w:rsid w:val="0057377F"/>
    <w:rsid w:val="00592384"/>
    <w:rsid w:val="00593515"/>
    <w:rsid w:val="00595C20"/>
    <w:rsid w:val="005964BF"/>
    <w:rsid w:val="00597A0F"/>
    <w:rsid w:val="005C0FE5"/>
    <w:rsid w:val="005E15BC"/>
    <w:rsid w:val="005F0D8B"/>
    <w:rsid w:val="006053F8"/>
    <w:rsid w:val="00610893"/>
    <w:rsid w:val="0061436C"/>
    <w:rsid w:val="00614836"/>
    <w:rsid w:val="006161A0"/>
    <w:rsid w:val="00616B17"/>
    <w:rsid w:val="00617348"/>
    <w:rsid w:val="006257A0"/>
    <w:rsid w:val="006409DC"/>
    <w:rsid w:val="00640E2B"/>
    <w:rsid w:val="006475D2"/>
    <w:rsid w:val="0065682B"/>
    <w:rsid w:val="00656CD2"/>
    <w:rsid w:val="006810D7"/>
    <w:rsid w:val="006825B8"/>
    <w:rsid w:val="006951D0"/>
    <w:rsid w:val="006A25BC"/>
    <w:rsid w:val="006B075F"/>
    <w:rsid w:val="006B2714"/>
    <w:rsid w:val="006C0E41"/>
    <w:rsid w:val="006C27E0"/>
    <w:rsid w:val="006C49AA"/>
    <w:rsid w:val="006D2F57"/>
    <w:rsid w:val="006D325C"/>
    <w:rsid w:val="006F6C63"/>
    <w:rsid w:val="0070039D"/>
    <w:rsid w:val="00713755"/>
    <w:rsid w:val="00731BB1"/>
    <w:rsid w:val="00734EEA"/>
    <w:rsid w:val="0074102F"/>
    <w:rsid w:val="007505BB"/>
    <w:rsid w:val="00763BB1"/>
    <w:rsid w:val="00764805"/>
    <w:rsid w:val="00765149"/>
    <w:rsid w:val="00770C19"/>
    <w:rsid w:val="007757B6"/>
    <w:rsid w:val="00794B54"/>
    <w:rsid w:val="00795AF6"/>
    <w:rsid w:val="00796E2B"/>
    <w:rsid w:val="007A0268"/>
    <w:rsid w:val="007A187F"/>
    <w:rsid w:val="007A69D2"/>
    <w:rsid w:val="007B131B"/>
    <w:rsid w:val="007B2548"/>
    <w:rsid w:val="007C3A0F"/>
    <w:rsid w:val="007D5A3A"/>
    <w:rsid w:val="007E0562"/>
    <w:rsid w:val="007E3D49"/>
    <w:rsid w:val="007E6187"/>
    <w:rsid w:val="007E667B"/>
    <w:rsid w:val="007F2468"/>
    <w:rsid w:val="00813008"/>
    <w:rsid w:val="00827C93"/>
    <w:rsid w:val="00831AD4"/>
    <w:rsid w:val="008373AC"/>
    <w:rsid w:val="00842E25"/>
    <w:rsid w:val="00842ED9"/>
    <w:rsid w:val="00844831"/>
    <w:rsid w:val="00854F45"/>
    <w:rsid w:val="00862C59"/>
    <w:rsid w:val="0087340C"/>
    <w:rsid w:val="00876539"/>
    <w:rsid w:val="00893F83"/>
    <w:rsid w:val="008A0094"/>
    <w:rsid w:val="008A4F70"/>
    <w:rsid w:val="008A6D21"/>
    <w:rsid w:val="008B4B1D"/>
    <w:rsid w:val="008C02FB"/>
    <w:rsid w:val="008D2D1D"/>
    <w:rsid w:val="00912934"/>
    <w:rsid w:val="00912E21"/>
    <w:rsid w:val="00920619"/>
    <w:rsid w:val="0092438F"/>
    <w:rsid w:val="009336BE"/>
    <w:rsid w:val="00935A95"/>
    <w:rsid w:val="00945A64"/>
    <w:rsid w:val="0095444F"/>
    <w:rsid w:val="009549E3"/>
    <w:rsid w:val="009552EB"/>
    <w:rsid w:val="00961AFD"/>
    <w:rsid w:val="009635CA"/>
    <w:rsid w:val="00963792"/>
    <w:rsid w:val="00963817"/>
    <w:rsid w:val="00965684"/>
    <w:rsid w:val="0098555E"/>
    <w:rsid w:val="009919DB"/>
    <w:rsid w:val="0099378C"/>
    <w:rsid w:val="009C1504"/>
    <w:rsid w:val="009C2F64"/>
    <w:rsid w:val="009C5257"/>
    <w:rsid w:val="009D364D"/>
    <w:rsid w:val="009D3C81"/>
    <w:rsid w:val="009D5422"/>
    <w:rsid w:val="009E2072"/>
    <w:rsid w:val="009E708B"/>
    <w:rsid w:val="009E754F"/>
    <w:rsid w:val="009E798B"/>
    <w:rsid w:val="009F1A43"/>
    <w:rsid w:val="00A308D9"/>
    <w:rsid w:val="00A37C32"/>
    <w:rsid w:val="00A41ED0"/>
    <w:rsid w:val="00A45A4F"/>
    <w:rsid w:val="00A566CA"/>
    <w:rsid w:val="00A63CB2"/>
    <w:rsid w:val="00A65D19"/>
    <w:rsid w:val="00A7601C"/>
    <w:rsid w:val="00A85BD6"/>
    <w:rsid w:val="00A86421"/>
    <w:rsid w:val="00A97135"/>
    <w:rsid w:val="00A9776F"/>
    <w:rsid w:val="00AA4E51"/>
    <w:rsid w:val="00AB10E2"/>
    <w:rsid w:val="00AC022D"/>
    <w:rsid w:val="00AC2FC3"/>
    <w:rsid w:val="00AC5B5F"/>
    <w:rsid w:val="00AC689D"/>
    <w:rsid w:val="00AD7730"/>
    <w:rsid w:val="00AE5BC7"/>
    <w:rsid w:val="00AE6873"/>
    <w:rsid w:val="00B117BF"/>
    <w:rsid w:val="00B162E5"/>
    <w:rsid w:val="00B21875"/>
    <w:rsid w:val="00B27592"/>
    <w:rsid w:val="00B334B7"/>
    <w:rsid w:val="00B426D1"/>
    <w:rsid w:val="00B65F2C"/>
    <w:rsid w:val="00B67A73"/>
    <w:rsid w:val="00B71261"/>
    <w:rsid w:val="00B8511F"/>
    <w:rsid w:val="00B87DB4"/>
    <w:rsid w:val="00B92483"/>
    <w:rsid w:val="00B9510F"/>
    <w:rsid w:val="00BA4764"/>
    <w:rsid w:val="00BC2089"/>
    <w:rsid w:val="00BC3132"/>
    <w:rsid w:val="00BC6B87"/>
    <w:rsid w:val="00BD4868"/>
    <w:rsid w:val="00BE3254"/>
    <w:rsid w:val="00BE75D2"/>
    <w:rsid w:val="00C06854"/>
    <w:rsid w:val="00C13277"/>
    <w:rsid w:val="00C139C1"/>
    <w:rsid w:val="00C14507"/>
    <w:rsid w:val="00C2650E"/>
    <w:rsid w:val="00C27F6A"/>
    <w:rsid w:val="00C30506"/>
    <w:rsid w:val="00C313AC"/>
    <w:rsid w:val="00C3418F"/>
    <w:rsid w:val="00C413CE"/>
    <w:rsid w:val="00C42113"/>
    <w:rsid w:val="00C44D89"/>
    <w:rsid w:val="00C47248"/>
    <w:rsid w:val="00C50394"/>
    <w:rsid w:val="00C56A1C"/>
    <w:rsid w:val="00C641D2"/>
    <w:rsid w:val="00C64A39"/>
    <w:rsid w:val="00C75030"/>
    <w:rsid w:val="00C759BA"/>
    <w:rsid w:val="00C77816"/>
    <w:rsid w:val="00CA17CC"/>
    <w:rsid w:val="00CB7EE1"/>
    <w:rsid w:val="00CE2423"/>
    <w:rsid w:val="00CF1488"/>
    <w:rsid w:val="00CF2BB1"/>
    <w:rsid w:val="00CF2D40"/>
    <w:rsid w:val="00D006F6"/>
    <w:rsid w:val="00D02FCF"/>
    <w:rsid w:val="00D04EA8"/>
    <w:rsid w:val="00D060E4"/>
    <w:rsid w:val="00D13356"/>
    <w:rsid w:val="00D20CEB"/>
    <w:rsid w:val="00D21EC0"/>
    <w:rsid w:val="00D27DE2"/>
    <w:rsid w:val="00D32F95"/>
    <w:rsid w:val="00D33665"/>
    <w:rsid w:val="00D401A3"/>
    <w:rsid w:val="00D403F9"/>
    <w:rsid w:val="00D4315D"/>
    <w:rsid w:val="00D63397"/>
    <w:rsid w:val="00D734EF"/>
    <w:rsid w:val="00D818CC"/>
    <w:rsid w:val="00D839A2"/>
    <w:rsid w:val="00D974D7"/>
    <w:rsid w:val="00D97BF2"/>
    <w:rsid w:val="00DB0547"/>
    <w:rsid w:val="00DB44F1"/>
    <w:rsid w:val="00DB652A"/>
    <w:rsid w:val="00DC0880"/>
    <w:rsid w:val="00DC2E15"/>
    <w:rsid w:val="00DE54AA"/>
    <w:rsid w:val="00DE78F7"/>
    <w:rsid w:val="00DE7926"/>
    <w:rsid w:val="00DF0179"/>
    <w:rsid w:val="00DF2D0B"/>
    <w:rsid w:val="00DF65FE"/>
    <w:rsid w:val="00DF7C71"/>
    <w:rsid w:val="00E13644"/>
    <w:rsid w:val="00E219FA"/>
    <w:rsid w:val="00E305F2"/>
    <w:rsid w:val="00E368FF"/>
    <w:rsid w:val="00E4039B"/>
    <w:rsid w:val="00E40662"/>
    <w:rsid w:val="00E4231D"/>
    <w:rsid w:val="00E50840"/>
    <w:rsid w:val="00E51810"/>
    <w:rsid w:val="00E64D9E"/>
    <w:rsid w:val="00E6509B"/>
    <w:rsid w:val="00E66D21"/>
    <w:rsid w:val="00E67373"/>
    <w:rsid w:val="00E916A2"/>
    <w:rsid w:val="00E97F6C"/>
    <w:rsid w:val="00EA1C10"/>
    <w:rsid w:val="00EA288A"/>
    <w:rsid w:val="00EA2DE5"/>
    <w:rsid w:val="00EB18D5"/>
    <w:rsid w:val="00EC0527"/>
    <w:rsid w:val="00EC3FEC"/>
    <w:rsid w:val="00EE1F6C"/>
    <w:rsid w:val="00EF1313"/>
    <w:rsid w:val="00EF3DCD"/>
    <w:rsid w:val="00F137D3"/>
    <w:rsid w:val="00F24D10"/>
    <w:rsid w:val="00F25DFD"/>
    <w:rsid w:val="00F33D95"/>
    <w:rsid w:val="00F41B6F"/>
    <w:rsid w:val="00F43131"/>
    <w:rsid w:val="00F4609C"/>
    <w:rsid w:val="00F52675"/>
    <w:rsid w:val="00F53516"/>
    <w:rsid w:val="00F57499"/>
    <w:rsid w:val="00F60EE7"/>
    <w:rsid w:val="00F66FBF"/>
    <w:rsid w:val="00F74B7F"/>
    <w:rsid w:val="00F76118"/>
    <w:rsid w:val="00F830BE"/>
    <w:rsid w:val="00F8419D"/>
    <w:rsid w:val="00F97F7A"/>
    <w:rsid w:val="00FA7E37"/>
    <w:rsid w:val="00FB0289"/>
    <w:rsid w:val="00FB3F5A"/>
    <w:rsid w:val="00FC4ECF"/>
    <w:rsid w:val="00FD264A"/>
    <w:rsid w:val="00FD7056"/>
    <w:rsid w:val="00FF1689"/>
    <w:rsid w:val="0E9BCB28"/>
    <w:rsid w:val="0FF821A5"/>
    <w:rsid w:val="131FD6BC"/>
    <w:rsid w:val="1ED17A30"/>
    <w:rsid w:val="1FE4E12D"/>
    <w:rsid w:val="21062251"/>
    <w:rsid w:val="228553DB"/>
    <w:rsid w:val="25EC0A0A"/>
    <w:rsid w:val="276F5475"/>
    <w:rsid w:val="28197735"/>
    <w:rsid w:val="28713FAF"/>
    <w:rsid w:val="2D19823B"/>
    <w:rsid w:val="360393A4"/>
    <w:rsid w:val="3733E27A"/>
    <w:rsid w:val="3749F36E"/>
    <w:rsid w:val="385246E9"/>
    <w:rsid w:val="38D02A12"/>
    <w:rsid w:val="39753F61"/>
    <w:rsid w:val="3CB30C9A"/>
    <w:rsid w:val="3D6D6B85"/>
    <w:rsid w:val="3DEE9840"/>
    <w:rsid w:val="3FFE71F7"/>
    <w:rsid w:val="43D657A5"/>
    <w:rsid w:val="4FB61087"/>
    <w:rsid w:val="53504911"/>
    <w:rsid w:val="56EC444F"/>
    <w:rsid w:val="5A7CF0B9"/>
    <w:rsid w:val="5E567977"/>
    <w:rsid w:val="604E6CE0"/>
    <w:rsid w:val="6097BCDC"/>
    <w:rsid w:val="61E7DAE5"/>
    <w:rsid w:val="65344DBC"/>
    <w:rsid w:val="66D296F1"/>
    <w:rsid w:val="696D2994"/>
    <w:rsid w:val="6E064227"/>
    <w:rsid w:val="6F603C92"/>
    <w:rsid w:val="79ACBA78"/>
    <w:rsid w:val="7AB7C883"/>
    <w:rsid w:val="7C8E72C1"/>
    <w:rsid w:val="7CD3B4A8"/>
    <w:rsid w:val="7DF24C48"/>
    <w:rsid w:val="7F7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04EE"/>
  <w15:chartTrackingRefBased/>
  <w15:docId w15:val="{3B2DDB1D-60B2-4D69-9397-BD438A0E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39"/>
  </w:style>
  <w:style w:type="paragraph" w:styleId="Heading1">
    <w:name w:val="heading 1"/>
    <w:basedOn w:val="Normal"/>
    <w:next w:val="Normal"/>
    <w:link w:val="Heading1Char"/>
    <w:uiPriority w:val="9"/>
    <w:qFormat/>
    <w:rsid w:val="00876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539"/>
    <w:rPr>
      <w:b/>
      <w:bCs/>
      <w:smallCaps/>
      <w:color w:val="0F4761" w:themeColor="accent1" w:themeShade="BF"/>
      <w:spacing w:val="5"/>
    </w:rPr>
  </w:style>
  <w:style w:type="character" w:customStyle="1" w:styleId="o-accordionsubtitle-text">
    <w:name w:val="o-accordion__subtitle-text"/>
    <w:basedOn w:val="DefaultParagraphFont"/>
    <w:rsid w:val="006475D2"/>
  </w:style>
  <w:style w:type="paragraph" w:styleId="NormalWeb">
    <w:name w:val="Normal (Web)"/>
    <w:basedOn w:val="Normal"/>
    <w:uiPriority w:val="99"/>
    <w:semiHidden/>
    <w:unhideWhenUsed/>
    <w:rsid w:val="0064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9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35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4E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licitors.lawsociety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Carter</dc:creator>
  <cp:keywords/>
  <dc:description/>
  <cp:lastModifiedBy>Judith Summers</cp:lastModifiedBy>
  <cp:revision>2</cp:revision>
  <cp:lastPrinted>2025-08-14T12:26:00Z</cp:lastPrinted>
  <dcterms:created xsi:type="dcterms:W3CDTF">2025-11-11T14:46:00Z</dcterms:created>
  <dcterms:modified xsi:type="dcterms:W3CDTF">2025-11-11T14:46:00Z</dcterms:modified>
</cp:coreProperties>
</file>